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61" w:rsidRPr="00E54361" w:rsidRDefault="00E54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Title: </w:t>
      </w:r>
      <w:r w:rsidR="009A221F">
        <w:rPr>
          <w:rFonts w:ascii="Arial" w:hAnsi="Arial" w:cs="Arial"/>
          <w:b/>
        </w:rPr>
        <w:t>Examining Memory and Spatial N</w:t>
      </w:r>
      <w:r w:rsidR="00A749D9" w:rsidRPr="00E54361">
        <w:rPr>
          <w:rFonts w:ascii="Arial" w:hAnsi="Arial" w:cs="Arial"/>
          <w:b/>
        </w:rPr>
        <w:t>av</w:t>
      </w:r>
      <w:r w:rsidR="009A221F">
        <w:rPr>
          <w:rFonts w:ascii="Arial" w:hAnsi="Arial" w:cs="Arial"/>
          <w:b/>
        </w:rPr>
        <w:t>igation in Healthy A</w:t>
      </w:r>
      <w:r w:rsidR="00BD2813">
        <w:rPr>
          <w:rFonts w:ascii="Arial" w:hAnsi="Arial" w:cs="Arial"/>
          <w:b/>
        </w:rPr>
        <w:t>ging</w:t>
      </w:r>
    </w:p>
    <w:p w:rsidR="00E54361" w:rsidRPr="00E54361" w:rsidRDefault="00940216">
      <w:pPr>
        <w:rPr>
          <w:rFonts w:ascii="Arial" w:hAnsi="Arial" w:cs="Arial"/>
        </w:rPr>
      </w:pPr>
      <w:r w:rsidRPr="00E54361">
        <w:rPr>
          <w:rFonts w:ascii="Arial" w:hAnsi="Arial" w:cs="Arial"/>
        </w:rPr>
        <w:t xml:space="preserve">The Human Spatial Cognition Lab in the Psychology Department is </w:t>
      </w:r>
      <w:r w:rsidR="00E54361" w:rsidRPr="00E54361">
        <w:rPr>
          <w:rFonts w:ascii="Arial" w:hAnsi="Arial" w:cs="Arial"/>
        </w:rPr>
        <w:t>actively recruiting healthy young and older a</w:t>
      </w:r>
      <w:r w:rsidR="00BD2813">
        <w:rPr>
          <w:rFonts w:ascii="Arial" w:hAnsi="Arial" w:cs="Arial"/>
        </w:rPr>
        <w:t>dults to participate in research</w:t>
      </w:r>
      <w:r w:rsidR="00E54361" w:rsidRPr="00E54361">
        <w:rPr>
          <w:rFonts w:ascii="Arial" w:hAnsi="Arial" w:cs="Arial"/>
        </w:rPr>
        <w:t xml:space="preserve"> investigating the impact of healthy aging on memory and spatia</w:t>
      </w:r>
      <w:bookmarkStart w:id="0" w:name="_GoBack"/>
      <w:bookmarkEnd w:id="0"/>
      <w:r w:rsidR="00E54361" w:rsidRPr="00E54361">
        <w:rPr>
          <w:rFonts w:ascii="Arial" w:hAnsi="Arial" w:cs="Arial"/>
        </w:rPr>
        <w:t>l navigation. Our lab uses a combination of methods to address these questions, including immersive virtual reality, eye tracking, and magnetic resonance imaging (MRI). The goal of this research is to better understa</w:t>
      </w:r>
      <w:r w:rsidR="00BD2813">
        <w:rPr>
          <w:rFonts w:ascii="Arial" w:hAnsi="Arial" w:cs="Arial"/>
        </w:rPr>
        <w:t>nd how</w:t>
      </w:r>
      <w:r w:rsidR="00E54361" w:rsidRPr="00E54361">
        <w:rPr>
          <w:rFonts w:ascii="Arial" w:hAnsi="Arial" w:cs="Arial"/>
        </w:rPr>
        <w:t xml:space="preserve"> changes in the aging brain affect specific cognitive abilities, behavior, and w</w:t>
      </w:r>
      <w:r w:rsidR="00BD2813">
        <w:rPr>
          <w:rFonts w:ascii="Arial" w:hAnsi="Arial" w:cs="Arial"/>
        </w:rPr>
        <w:t>ellbeing.</w:t>
      </w:r>
    </w:p>
    <w:p w:rsidR="00E54361" w:rsidRPr="00E54361" w:rsidRDefault="00E54361">
      <w:pPr>
        <w:rPr>
          <w:rFonts w:ascii="Arial" w:hAnsi="Arial" w:cs="Arial"/>
          <w:u w:val="single"/>
        </w:rPr>
      </w:pPr>
      <w:r w:rsidRPr="00E54361">
        <w:rPr>
          <w:rFonts w:ascii="Arial" w:hAnsi="Arial" w:cs="Arial"/>
          <w:u w:val="single"/>
        </w:rPr>
        <w:t xml:space="preserve">Eligibility: </w:t>
      </w:r>
    </w:p>
    <w:p w:rsidR="00E54361" w:rsidRPr="00E54361" w:rsidRDefault="00E54361" w:rsidP="00E54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361">
        <w:rPr>
          <w:rFonts w:ascii="Arial" w:hAnsi="Arial" w:cs="Arial"/>
        </w:rPr>
        <w:t>Participants must be between 18 and 35 years or 65 and 80 years of age</w:t>
      </w:r>
    </w:p>
    <w:p w:rsidR="00E54361" w:rsidRPr="00BD2813" w:rsidRDefault="00E54361" w:rsidP="00BD28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2813">
        <w:rPr>
          <w:rFonts w:ascii="Arial" w:hAnsi="Arial" w:cs="Arial"/>
        </w:rPr>
        <w:t>Have normal or corrected to normal vision with glasses/contacts</w:t>
      </w:r>
    </w:p>
    <w:p w:rsidR="00E54361" w:rsidRPr="00E54361" w:rsidRDefault="00E54361" w:rsidP="00E54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361">
        <w:rPr>
          <w:rFonts w:ascii="Arial" w:hAnsi="Arial" w:cs="Arial"/>
        </w:rPr>
        <w:t>No neurological disorders or history of seizures.</w:t>
      </w:r>
    </w:p>
    <w:p w:rsidR="00E54361" w:rsidRPr="00E54361" w:rsidRDefault="00E54361" w:rsidP="00E54361">
      <w:pPr>
        <w:rPr>
          <w:rFonts w:ascii="Arial" w:hAnsi="Arial" w:cs="Arial"/>
          <w:u w:val="single"/>
        </w:rPr>
      </w:pPr>
      <w:r w:rsidRPr="00E54361">
        <w:rPr>
          <w:rFonts w:ascii="Arial" w:hAnsi="Arial" w:cs="Arial"/>
          <w:u w:val="single"/>
        </w:rPr>
        <w:t>Time Commitment &amp; Compensation</w:t>
      </w:r>
    </w:p>
    <w:p w:rsidR="00E54361" w:rsidRPr="00E54361" w:rsidRDefault="00E54361" w:rsidP="00E543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361">
        <w:rPr>
          <w:rFonts w:ascii="Arial" w:hAnsi="Arial" w:cs="Arial"/>
        </w:rPr>
        <w:t xml:space="preserve">Typical sessions </w:t>
      </w:r>
      <w:r w:rsidR="00BD2813">
        <w:rPr>
          <w:rFonts w:ascii="Arial" w:hAnsi="Arial" w:cs="Arial"/>
        </w:rPr>
        <w:t>range from</w:t>
      </w:r>
      <w:r w:rsidRPr="00E54361">
        <w:rPr>
          <w:rFonts w:ascii="Arial" w:hAnsi="Arial" w:cs="Arial"/>
        </w:rPr>
        <w:t xml:space="preserve"> 2-4 hours.</w:t>
      </w:r>
    </w:p>
    <w:p w:rsidR="00E54361" w:rsidRPr="00E54361" w:rsidRDefault="00E54361" w:rsidP="00E543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361">
        <w:rPr>
          <w:rFonts w:ascii="Arial" w:hAnsi="Arial" w:cs="Arial"/>
        </w:rPr>
        <w:t>You will be reimbursed for your time.</w:t>
      </w:r>
    </w:p>
    <w:p w:rsidR="00E54361" w:rsidRPr="00E54361" w:rsidRDefault="00E54361" w:rsidP="00E54361">
      <w:pPr>
        <w:rPr>
          <w:rFonts w:ascii="Arial" w:hAnsi="Arial" w:cs="Arial"/>
        </w:rPr>
      </w:pPr>
      <w:r w:rsidRPr="00E54361">
        <w:rPr>
          <w:rFonts w:ascii="Arial" w:hAnsi="Arial" w:cs="Arial"/>
        </w:rPr>
        <w:t xml:space="preserve">For additional information about ongoing studies or to sign up, please email our lab: </w:t>
      </w:r>
      <w:r w:rsidRPr="00E54361">
        <w:rPr>
          <w:rFonts w:ascii="Arial" w:hAnsi="Arial" w:cs="Arial"/>
          <w:b/>
        </w:rPr>
        <w:t>hsclab@email.arizona.edu</w:t>
      </w:r>
      <w:r w:rsidRPr="00E54361">
        <w:rPr>
          <w:rFonts w:ascii="Arial" w:hAnsi="Arial" w:cs="Arial"/>
        </w:rPr>
        <w:t>. In the subject line, please specify ‘aging research’.</w:t>
      </w:r>
    </w:p>
    <w:p w:rsidR="00A749D9" w:rsidRPr="00A749D9" w:rsidRDefault="00A749D9" w:rsidP="00A749D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749D9" w:rsidRPr="00A749D9" w:rsidRDefault="00A749D9" w:rsidP="00A749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749D9" w:rsidRDefault="00A749D9" w:rsidP="00A749D9"/>
    <w:sectPr w:rsidR="00A7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464"/>
    <w:multiLevelType w:val="hybridMultilevel"/>
    <w:tmpl w:val="E10E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434F"/>
    <w:multiLevelType w:val="hybridMultilevel"/>
    <w:tmpl w:val="FAB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5E16"/>
    <w:multiLevelType w:val="multilevel"/>
    <w:tmpl w:val="7E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D9"/>
    <w:rsid w:val="00940216"/>
    <w:rsid w:val="009A221F"/>
    <w:rsid w:val="00A749D9"/>
    <w:rsid w:val="00AF19F1"/>
    <w:rsid w:val="00B2748F"/>
    <w:rsid w:val="00BD2813"/>
    <w:rsid w:val="00E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F9A2-8B85-458D-824A-43A7DC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49D9"/>
    <w:rPr>
      <w:b/>
      <w:bCs/>
    </w:rPr>
  </w:style>
  <w:style w:type="paragraph" w:styleId="ListParagraph">
    <w:name w:val="List Paragraph"/>
    <w:basedOn w:val="Normal"/>
    <w:uiPriority w:val="34"/>
    <w:qFormat/>
    <w:rsid w:val="00A7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Hill</dc:creator>
  <cp:keywords/>
  <dc:description/>
  <cp:lastModifiedBy>Paul Hill</cp:lastModifiedBy>
  <cp:revision>2</cp:revision>
  <dcterms:created xsi:type="dcterms:W3CDTF">2022-03-01T22:54:00Z</dcterms:created>
  <dcterms:modified xsi:type="dcterms:W3CDTF">2022-03-02T17:43:00Z</dcterms:modified>
</cp:coreProperties>
</file>